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Pr="001B508E" w:rsidRDefault="00B34324" w:rsidP="00B34324">
      <w:pPr>
        <w:spacing w:after="0"/>
        <w:jc w:val="center"/>
        <w:rPr>
          <w:rFonts w:asciiTheme="majorHAnsi" w:hAnsiTheme="majorHAnsi"/>
        </w:rPr>
      </w:pPr>
      <w:r w:rsidRPr="001B508E">
        <w:rPr>
          <w:rFonts w:asciiTheme="majorHAnsi" w:hAnsiTheme="majorHAnsi"/>
        </w:rPr>
        <w:t xml:space="preserve">Weekly Report </w:t>
      </w:r>
      <w:r w:rsidR="001B508E" w:rsidRPr="001B508E">
        <w:rPr>
          <w:rFonts w:asciiTheme="majorHAnsi" w:hAnsiTheme="majorHAnsi"/>
        </w:rPr>
        <w:t>9/19/2014</w:t>
      </w:r>
      <w:r w:rsidR="001F6812" w:rsidRPr="001B508E">
        <w:rPr>
          <w:rFonts w:asciiTheme="majorHAnsi" w:hAnsiTheme="majorHAnsi"/>
        </w:rPr>
        <w:t xml:space="preserve"> </w:t>
      </w:r>
    </w:p>
    <w:p w:rsidR="001F6812" w:rsidRPr="001B508E" w:rsidRDefault="001F6812" w:rsidP="00B34324">
      <w:pPr>
        <w:spacing w:after="0"/>
        <w:jc w:val="center"/>
        <w:rPr>
          <w:rFonts w:asciiTheme="majorHAnsi" w:hAnsiTheme="majorHAnsi"/>
        </w:rPr>
      </w:pPr>
    </w:p>
    <w:p w:rsidR="00B34324" w:rsidRPr="001B508E" w:rsidRDefault="001B508E" w:rsidP="00B34324">
      <w:pPr>
        <w:spacing w:after="0"/>
        <w:rPr>
          <w:rFonts w:asciiTheme="majorHAnsi" w:hAnsiTheme="majorHAnsi"/>
        </w:rPr>
      </w:pPr>
      <w:r w:rsidRPr="001B508E">
        <w:rPr>
          <w:rFonts w:asciiTheme="majorHAnsi" w:hAnsiTheme="majorHAnsi"/>
        </w:rPr>
        <w:t>9/19</w:t>
      </w:r>
      <w:r w:rsidR="00E00159" w:rsidRPr="001B508E">
        <w:rPr>
          <w:rFonts w:asciiTheme="majorHAnsi" w:hAnsiTheme="majorHAnsi"/>
        </w:rPr>
        <w:t>/2014</w:t>
      </w:r>
    </w:p>
    <w:p w:rsidR="00B34324" w:rsidRPr="001B508E" w:rsidRDefault="00E00159" w:rsidP="00B34324">
      <w:pPr>
        <w:spacing w:after="0"/>
        <w:rPr>
          <w:rFonts w:asciiTheme="majorHAnsi" w:hAnsiTheme="majorHAnsi"/>
        </w:rPr>
      </w:pPr>
      <w:r w:rsidRPr="001B508E">
        <w:rPr>
          <w:rFonts w:asciiTheme="majorHAnsi" w:hAnsiTheme="majorHAnsi"/>
        </w:rPr>
        <w:t>Contained Laparoscopic Morcellation System</w:t>
      </w:r>
    </w:p>
    <w:p w:rsidR="00B34324" w:rsidRPr="001B508E" w:rsidRDefault="00E00159" w:rsidP="00B34324">
      <w:pPr>
        <w:spacing w:after="0"/>
        <w:rPr>
          <w:rFonts w:asciiTheme="majorHAnsi" w:hAnsiTheme="majorHAnsi"/>
        </w:rPr>
      </w:pPr>
      <w:r w:rsidRPr="001B508E">
        <w:rPr>
          <w:rFonts w:asciiTheme="majorHAnsi" w:hAnsiTheme="majorHAnsi"/>
        </w:rPr>
        <w:t>Group Number # 34</w:t>
      </w:r>
    </w:p>
    <w:p w:rsidR="00B34324" w:rsidRPr="001B508E" w:rsidRDefault="00E00159" w:rsidP="00B34324">
      <w:pPr>
        <w:spacing w:after="0"/>
        <w:rPr>
          <w:rFonts w:asciiTheme="majorHAnsi" w:hAnsiTheme="majorHAnsi"/>
        </w:rPr>
      </w:pPr>
      <w:r w:rsidRPr="001B508E">
        <w:rPr>
          <w:rFonts w:asciiTheme="majorHAnsi" w:hAnsiTheme="majorHAnsi"/>
        </w:rPr>
        <w:t>Dana Sprague</w:t>
      </w:r>
    </w:p>
    <w:p w:rsidR="00E00159" w:rsidRPr="001B508E" w:rsidRDefault="00E00159" w:rsidP="00B34324">
      <w:pPr>
        <w:spacing w:after="0"/>
        <w:rPr>
          <w:rFonts w:asciiTheme="majorHAnsi" w:hAnsiTheme="majorHAnsi"/>
        </w:rPr>
      </w:pPr>
      <w:r w:rsidRPr="001B508E">
        <w:rPr>
          <w:rFonts w:asciiTheme="majorHAnsi" w:hAnsiTheme="majorHAnsi"/>
        </w:rPr>
        <w:t>Michael Barron</w:t>
      </w:r>
    </w:p>
    <w:p w:rsidR="00E00159" w:rsidRPr="001B508E" w:rsidRDefault="00E00159" w:rsidP="00B34324">
      <w:pPr>
        <w:spacing w:after="0"/>
        <w:rPr>
          <w:rFonts w:asciiTheme="majorHAnsi" w:hAnsiTheme="majorHAnsi"/>
        </w:rPr>
      </w:pPr>
      <w:r w:rsidRPr="001B508E">
        <w:rPr>
          <w:rFonts w:asciiTheme="majorHAnsi" w:hAnsiTheme="majorHAnsi"/>
        </w:rPr>
        <w:t>Braden Perkins</w:t>
      </w:r>
    </w:p>
    <w:p w:rsidR="00B34324" w:rsidRPr="001B508E" w:rsidRDefault="00B34324">
      <w:pPr>
        <w:rPr>
          <w:rFonts w:asciiTheme="majorHAnsi" w:hAnsiTheme="majorHAnsi"/>
        </w:rPr>
      </w:pPr>
    </w:p>
    <w:p w:rsidR="00B34324" w:rsidRPr="001B508E" w:rsidRDefault="00B34324">
      <w:pPr>
        <w:rPr>
          <w:rFonts w:asciiTheme="majorHAnsi" w:hAnsiTheme="majorHAnsi"/>
          <w:b/>
        </w:rPr>
      </w:pPr>
      <w:r w:rsidRPr="001B508E">
        <w:rPr>
          <w:rFonts w:asciiTheme="majorHAnsi" w:hAnsiTheme="majorHAnsi"/>
          <w:b/>
        </w:rPr>
        <w:t>Current status of project:</w:t>
      </w:r>
    </w:p>
    <w:p w:rsidR="001B508E" w:rsidRPr="001B508E" w:rsidRDefault="001B508E">
      <w:pPr>
        <w:rPr>
          <w:rFonts w:asciiTheme="majorHAnsi" w:eastAsia="Times New Roman" w:hAnsiTheme="majorHAnsi" w:cs="Times New Roman"/>
          <w:sz w:val="20"/>
          <w:szCs w:val="20"/>
        </w:rPr>
      </w:pPr>
      <w:r w:rsidRPr="001B508E">
        <w:rPr>
          <w:rFonts w:asciiTheme="majorHAnsi" w:hAnsiTheme="majorHAnsi"/>
        </w:rPr>
        <w:t xml:space="preserve">We are in the research phase of the project, where we are still working on our project scope. We narrowed our specificity to the use of a containment insufflation bag, although we have agreed that this will not be completely set in stone. </w:t>
      </w:r>
      <w:r w:rsidRPr="001B508E">
        <w:rPr>
          <w:rFonts w:asciiTheme="majorHAnsi" w:eastAsia="Times New Roman" w:hAnsiTheme="majorHAnsi" w:cs="Times New Roman"/>
          <w:color w:val="000000"/>
          <w:sz w:val="24"/>
          <w:szCs w:val="24"/>
          <w:shd w:val="clear" w:color="auto" w:fill="FFFFFF"/>
        </w:rPr>
        <w:t>Dana worked on the background information, Drew gathered information of patents and currently available containment options, and Braden contributed to the organization of group tasks and the preliminary schedule. However, we all contributed to each other’s sections upon editing the paper. </w:t>
      </w:r>
    </w:p>
    <w:p w:rsidR="001B508E" w:rsidRPr="001B508E" w:rsidRDefault="001B508E">
      <w:pPr>
        <w:rPr>
          <w:rFonts w:asciiTheme="majorHAnsi" w:eastAsia="Times New Roman" w:hAnsiTheme="majorHAnsi" w:cs="Times New Roman"/>
          <w:sz w:val="20"/>
          <w:szCs w:val="20"/>
        </w:rPr>
      </w:pPr>
    </w:p>
    <w:p w:rsidR="00B34324" w:rsidRPr="001B508E" w:rsidRDefault="00B34324">
      <w:pPr>
        <w:rPr>
          <w:rFonts w:asciiTheme="majorHAnsi" w:hAnsiTheme="majorHAnsi"/>
          <w:b/>
        </w:rPr>
      </w:pPr>
      <w:r w:rsidRPr="001B508E">
        <w:rPr>
          <w:rFonts w:asciiTheme="majorHAnsi" w:hAnsiTheme="majorHAnsi"/>
          <w:b/>
        </w:rPr>
        <w:t xml:space="preserve">Work planned for next week: </w:t>
      </w:r>
    </w:p>
    <w:p w:rsidR="00B34324" w:rsidRPr="001B508E" w:rsidRDefault="001B508E" w:rsidP="001B508E">
      <w:pPr>
        <w:rPr>
          <w:rFonts w:asciiTheme="majorHAnsi" w:eastAsia="Times New Roman" w:hAnsiTheme="majorHAnsi" w:cs="Times New Roman"/>
          <w:sz w:val="20"/>
          <w:szCs w:val="20"/>
        </w:rPr>
      </w:pPr>
      <w:r w:rsidRPr="001B508E">
        <w:rPr>
          <w:rFonts w:asciiTheme="majorHAnsi" w:eastAsia="Times New Roman" w:hAnsiTheme="majorHAnsi" w:cs="Times New Roman"/>
          <w:color w:val="000000"/>
          <w:sz w:val="24"/>
          <w:szCs w:val="24"/>
          <w:shd w:val="clear" w:color="auto" w:fill="FFFFFF"/>
        </w:rPr>
        <w:t>This week we will be attempting to gain access to the skills lab to obse</w:t>
      </w:r>
      <w:bookmarkStart w:id="0" w:name="_GoBack"/>
      <w:bookmarkEnd w:id="0"/>
      <w:r w:rsidRPr="001B508E">
        <w:rPr>
          <w:rFonts w:asciiTheme="majorHAnsi" w:eastAsia="Times New Roman" w:hAnsiTheme="majorHAnsi" w:cs="Times New Roman"/>
          <w:color w:val="000000"/>
          <w:sz w:val="24"/>
          <w:szCs w:val="24"/>
          <w:shd w:val="clear" w:color="auto" w:fill="FFFFFF"/>
        </w:rPr>
        <w:t>rve and work with laparoscopic instruments. Also this week we will be generating ideas for a containment system. Each member should attempt to generate five ideas for the week.  </w:t>
      </w:r>
    </w:p>
    <w:p w:rsidR="001B508E" w:rsidRPr="001B508E" w:rsidRDefault="001B508E" w:rsidP="001B508E">
      <w:pPr>
        <w:spacing w:after="0" w:line="240" w:lineRule="auto"/>
        <w:rPr>
          <w:rFonts w:asciiTheme="majorHAnsi" w:eastAsia="Times New Roman" w:hAnsiTheme="majorHAnsi" w:cs="Times New Roman"/>
          <w:sz w:val="20"/>
          <w:szCs w:val="20"/>
        </w:rPr>
      </w:pPr>
    </w:p>
    <w:p w:rsidR="000A7A45" w:rsidRPr="001B508E" w:rsidRDefault="00B34324">
      <w:pPr>
        <w:rPr>
          <w:rFonts w:asciiTheme="majorHAnsi" w:hAnsiTheme="majorHAnsi"/>
          <w:b/>
        </w:rPr>
      </w:pPr>
      <w:r w:rsidRPr="001B508E">
        <w:rPr>
          <w:rFonts w:asciiTheme="majorHAnsi" w:hAnsiTheme="majorHAnsi"/>
          <w:b/>
        </w:rPr>
        <w:t xml:space="preserve">Anything needed from </w:t>
      </w:r>
      <w:r w:rsidR="00AD2EE3" w:rsidRPr="001B508E">
        <w:rPr>
          <w:rFonts w:asciiTheme="majorHAnsi" w:hAnsiTheme="majorHAnsi"/>
          <w:b/>
        </w:rPr>
        <w:t>client</w:t>
      </w:r>
      <w:r w:rsidRPr="001B508E">
        <w:rPr>
          <w:rFonts w:asciiTheme="majorHAnsi" w:hAnsiTheme="majorHAnsi"/>
          <w:b/>
        </w:rPr>
        <w:t xml:space="preserve"> or </w:t>
      </w:r>
      <w:r w:rsidR="00AD2EE3" w:rsidRPr="001B508E">
        <w:rPr>
          <w:rFonts w:asciiTheme="majorHAnsi" w:hAnsiTheme="majorHAnsi"/>
          <w:b/>
        </w:rPr>
        <w:t xml:space="preserve">TA or </w:t>
      </w:r>
      <w:r w:rsidRPr="001B508E">
        <w:rPr>
          <w:rFonts w:asciiTheme="majorHAnsi" w:hAnsiTheme="majorHAnsi"/>
          <w:b/>
        </w:rPr>
        <w:t>instructor to continue work:</w:t>
      </w:r>
    </w:p>
    <w:p w:rsidR="00B34324" w:rsidRDefault="001B508E">
      <w:r>
        <w:t>Nothing needed</w:t>
      </w:r>
    </w:p>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324"/>
    <w:rsid w:val="000A7A45"/>
    <w:rsid w:val="001B508E"/>
    <w:rsid w:val="001F6812"/>
    <w:rsid w:val="00225FAB"/>
    <w:rsid w:val="00544CB7"/>
    <w:rsid w:val="00AD2EE3"/>
    <w:rsid w:val="00B34324"/>
    <w:rsid w:val="00E00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08E"/>
  </w:style>
  <w:style w:type="character" w:customStyle="1" w:styleId="highlight">
    <w:name w:val="highlight"/>
    <w:basedOn w:val="DefaultParagraphFont"/>
    <w:rsid w:val="001B50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508E"/>
  </w:style>
  <w:style w:type="character" w:customStyle="1" w:styleId="highlight">
    <w:name w:val="highlight"/>
    <w:basedOn w:val="DefaultParagraphFont"/>
    <w:rsid w:val="001B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67762">
      <w:bodyDiv w:val="1"/>
      <w:marLeft w:val="0"/>
      <w:marRight w:val="0"/>
      <w:marTop w:val="0"/>
      <w:marBottom w:val="0"/>
      <w:divBdr>
        <w:top w:val="none" w:sz="0" w:space="0" w:color="auto"/>
        <w:left w:val="none" w:sz="0" w:space="0" w:color="auto"/>
        <w:bottom w:val="none" w:sz="0" w:space="0" w:color="auto"/>
        <w:right w:val="none" w:sz="0" w:space="0" w:color="auto"/>
      </w:divBdr>
    </w:div>
    <w:div w:id="1607731702">
      <w:bodyDiv w:val="1"/>
      <w:marLeft w:val="0"/>
      <w:marRight w:val="0"/>
      <w:marTop w:val="0"/>
      <w:marBottom w:val="0"/>
      <w:divBdr>
        <w:top w:val="none" w:sz="0" w:space="0" w:color="auto"/>
        <w:left w:val="none" w:sz="0" w:space="0" w:color="auto"/>
        <w:bottom w:val="none" w:sz="0" w:space="0" w:color="auto"/>
        <w:right w:val="none" w:sz="0" w:space="0" w:color="auto"/>
      </w:divBdr>
    </w:div>
    <w:div w:id="1846480834">
      <w:bodyDiv w:val="1"/>
      <w:marLeft w:val="0"/>
      <w:marRight w:val="0"/>
      <w:marTop w:val="0"/>
      <w:marBottom w:val="0"/>
      <w:divBdr>
        <w:top w:val="none" w:sz="0" w:space="0" w:color="auto"/>
        <w:left w:val="none" w:sz="0" w:space="0" w:color="auto"/>
        <w:bottom w:val="none" w:sz="0" w:space="0" w:color="auto"/>
        <w:right w:val="none" w:sz="0" w:space="0" w:color="auto"/>
      </w:divBdr>
    </w:div>
    <w:div w:id="19710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903</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Dana Sprague</cp:lastModifiedBy>
  <cp:revision>2</cp:revision>
  <dcterms:created xsi:type="dcterms:W3CDTF">2014-10-05T18:44:00Z</dcterms:created>
  <dcterms:modified xsi:type="dcterms:W3CDTF">2014-10-05T18:44:00Z</dcterms:modified>
</cp:coreProperties>
</file>